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EF" w:rsidRDefault="00B43DEF" w:rsidP="004769A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99E" w:rsidRPr="00A43DF0" w:rsidRDefault="00B20205" w:rsidP="00B20205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788"/>
        <w:gridCol w:w="4680"/>
      </w:tblGrid>
      <w:tr w:rsidR="00A43DF0" w:rsidRPr="00A43DF0" w:rsidTr="00CB5DF0">
        <w:trPr>
          <w:trHeight w:val="2147"/>
        </w:trPr>
        <w:tc>
          <w:tcPr>
            <w:tcW w:w="4788" w:type="dxa"/>
          </w:tcPr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потребителя</w:t>
            </w:r>
            <w:r w:rsidRPr="00A4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(ФИО) </w:t>
            </w:r>
          </w:p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__________________________________________________________________________ </w:t>
            </w:r>
          </w:p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______________________</w:t>
            </w:r>
          </w:p>
          <w:p w:rsid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 _____________________________________</w:t>
            </w:r>
          </w:p>
          <w:p w:rsidR="00B20205" w:rsidRPr="00A43DF0" w:rsidRDefault="00B20205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</w:t>
            </w:r>
          </w:p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телефон: __________________ </w:t>
            </w:r>
          </w:p>
        </w:tc>
      </w:tr>
    </w:tbl>
    <w:p w:rsidR="00B20205" w:rsidRDefault="00B20205" w:rsidP="00A43D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DF0" w:rsidRPr="00A43DF0" w:rsidRDefault="00A43DF0" w:rsidP="00A43D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Претензия</w:t>
      </w:r>
    </w:p>
    <w:p w:rsidR="00A43DF0" w:rsidRPr="00A43DF0" w:rsidRDefault="00A43DF0" w:rsidP="00A43D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нарушении права потребителя услуг </w:t>
      </w:r>
    </w:p>
    <w:p w:rsidR="00A43DF0" w:rsidRPr="00A43DF0" w:rsidRDefault="00A43DF0" w:rsidP="00A43D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организации детского отдыха</w:t>
      </w:r>
    </w:p>
    <w:p w:rsidR="00A43DF0" w:rsidRPr="00A43DF0" w:rsidRDefault="00A43DF0" w:rsidP="00A43DF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DF0" w:rsidRPr="00A43DF0" w:rsidRDefault="00A43DF0" w:rsidP="00A43DF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мною, _____________________________________________________________ (далее – потребитель, заказчик) и ________________________________________________ (далее – исполнитель) «___» 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2__</w:t>
      </w:r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заключен договор об организации детского отдыха (далее – договор). Предметом настоящего договора является организация детского отдыха ребенку _______________________________________________________ </w:t>
      </w:r>
    </w:p>
    <w:p w:rsidR="00A43DF0" w:rsidRPr="00A43DF0" w:rsidRDefault="00A43DF0" w:rsidP="00A43DF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3DF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(ФИО ребенка)</w:t>
      </w:r>
    </w:p>
    <w:p w:rsidR="00A43DF0" w:rsidRPr="00A43DF0" w:rsidRDefault="00A43DF0" w:rsidP="00A43D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(дата рождения __________). </w:t>
      </w:r>
    </w:p>
    <w:p w:rsidR="00A43DF0" w:rsidRPr="00A43DF0" w:rsidRDefault="00A43DF0" w:rsidP="00A43DF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организации отдыха ___ дней (с __________ по ___________). </w:t>
      </w:r>
    </w:p>
    <w:p w:rsidR="00A43DF0" w:rsidRPr="00A43DF0" w:rsidRDefault="00A43DF0" w:rsidP="00A43DF0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43DF0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3DF0" w:rsidRPr="00A43DF0" w:rsidRDefault="00A43DF0" w:rsidP="00A43DF0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3DF0">
        <w:rPr>
          <w:rFonts w:ascii="Times New Roman" w:eastAsia="Times New Roman" w:hAnsi="Times New Roman" w:cs="Times New Roman"/>
          <w:sz w:val="20"/>
          <w:szCs w:val="20"/>
          <w:lang w:eastAsia="ru-RU"/>
        </w:rPr>
        <w:t>(описание обстоятельств дела)</w:t>
      </w:r>
    </w:p>
    <w:p w:rsidR="00A43DF0" w:rsidRPr="00A43DF0" w:rsidRDefault="00A43DF0" w:rsidP="00A43D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43DF0" w:rsidRPr="00A43DF0" w:rsidRDefault="00A43DF0" w:rsidP="00A43D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43DF0" w:rsidRPr="00A43DF0" w:rsidRDefault="00A43DF0" w:rsidP="00A43DF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4 Закона Российской Федерации от 07.02.1992 № 2300-I «О защите прав потребителей» (далее – Закон о защите прав потребителей) потребитель имеет право на то, чтобы качество оказываемых услуг соответствовало договору. При отсутствии в договоре условий о качестве услуги исполнитель обязан оказать услугу </w:t>
      </w:r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пригодную для целей, для которых услуга такого рода обычно используется.</w:t>
      </w:r>
    </w:p>
    <w:p w:rsidR="00A43DF0" w:rsidRPr="00A43DF0" w:rsidRDefault="00A43DF0" w:rsidP="00A43DF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1 статьи 7 Закона о защите прав потребителей потребитель имеет право на то, чтобы услуга при обычных условиях ее использования была безопасна для жизни и здоровья потребителя. </w:t>
      </w:r>
    </w:p>
    <w:p w:rsidR="00A43DF0" w:rsidRPr="00A43DF0" w:rsidRDefault="00A43DF0" w:rsidP="00A43DF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последствия нарушения права потребителя на безопасность услуги предусмотрены статьей 14 Закона о защите прав потребителей, в соответствии с которой вред, причиненный жизни, здоровью или имуществу потребителя, подлежит возмещению в полном объеме.</w:t>
      </w:r>
    </w:p>
    <w:p w:rsidR="00A43DF0" w:rsidRPr="00A43DF0" w:rsidRDefault="00A43DF0" w:rsidP="00A43DF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силу статьи 13 Закона о защите прав потребителей за нарушение прав потребителя исполнитель несет ответственность, предусмотренную законом или договором. Убытки, причиненные потребителю, подлежат возмещению в полной сумме сверх неустойки (пени), установленной законом или договором.</w:t>
      </w:r>
    </w:p>
    <w:p w:rsidR="00A43DF0" w:rsidRPr="00A43DF0" w:rsidRDefault="00A43DF0" w:rsidP="00A43DF0">
      <w:pPr>
        <w:spacing w:after="12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одной из составляющих понятия убытки в статье 15 Гражданского кодекса Российской Федерации понимаются расходы, которые лицо, чье право нарушено, произвело либо должно будет произвести для восстановления нарушенного права (реальный ущерб). </w:t>
      </w:r>
    </w:p>
    <w:p w:rsidR="00A43DF0" w:rsidRPr="00A43DF0" w:rsidRDefault="00A43DF0" w:rsidP="00A43DF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вышеизложенного, руководствуясь статьей 15 Гражданского кодекса Российской Федерации, статьей 14 Закона о защите прав потребителей </w:t>
      </w:r>
    </w:p>
    <w:p w:rsidR="00A43DF0" w:rsidRPr="00A43DF0" w:rsidRDefault="00A43DF0" w:rsidP="00A43D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ПРОШУ:</w:t>
      </w:r>
    </w:p>
    <w:p w:rsidR="00A43DF0" w:rsidRPr="00BE35E1" w:rsidRDefault="00A43DF0" w:rsidP="00B20205">
      <w:pPr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Возместить стоимость </w:t>
      </w:r>
      <w:proofErr w:type="spellStart"/>
      <w:r w:rsidRPr="00BE35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неоказанной</w:t>
      </w:r>
      <w:proofErr w:type="spellEnd"/>
      <w:r w:rsidRPr="00BE3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договору услуги (неиспользованных дней) в размере ___________ руб.</w:t>
      </w:r>
      <w:r w:rsidR="00B20205" w:rsidRPr="00B20205">
        <w:t xml:space="preserve"> </w:t>
      </w:r>
      <w:r w:rsidR="00B20205" w:rsidRPr="00B202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10 дней со дня ее получения.</w:t>
      </w:r>
    </w:p>
    <w:p w:rsidR="00A43DF0" w:rsidRPr="00A43DF0" w:rsidRDefault="00A43DF0" w:rsidP="00A43DF0">
      <w:pPr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5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причиненные убытки в размере _________ руб. (стоимость лекарственных</w:t>
      </w:r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лечения, транспортные расходы, стоимость услуг связи и др.).</w:t>
      </w:r>
    </w:p>
    <w:p w:rsidR="00A43DF0" w:rsidRPr="00A43DF0" w:rsidRDefault="00A43DF0" w:rsidP="00A43D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DF0" w:rsidRPr="00A43DF0" w:rsidRDefault="00A43DF0" w:rsidP="00A43DF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DF0" w:rsidRPr="00A43DF0" w:rsidRDefault="00A43DF0" w:rsidP="00A43DF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Приложения </w:t>
      </w:r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t>(в копиях):</w:t>
      </w:r>
    </w:p>
    <w:p w:rsidR="00A43DF0" w:rsidRPr="00A43DF0" w:rsidRDefault="00A43DF0" w:rsidP="00A43D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43DF0" w:rsidRPr="00A43DF0" w:rsidRDefault="00A43DF0" w:rsidP="00A43D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3DF0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(договор; медицинские документы; документы, подтверждающие убытки)</w:t>
      </w:r>
    </w:p>
    <w:p w:rsidR="00A43DF0" w:rsidRPr="00A43DF0" w:rsidRDefault="00A43DF0" w:rsidP="00A43DF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4068"/>
        <w:gridCol w:w="1276"/>
        <w:gridCol w:w="3944"/>
      </w:tblGrid>
      <w:tr w:rsidR="00A43DF0" w:rsidRPr="00A43DF0" w:rsidTr="00CB5DF0">
        <w:trPr>
          <w:trHeight w:val="677"/>
        </w:trPr>
        <w:tc>
          <w:tcPr>
            <w:tcW w:w="4068" w:type="dxa"/>
            <w:tcBorders>
              <w:bottom w:val="single" w:sz="4" w:space="0" w:color="auto"/>
            </w:tcBorders>
          </w:tcPr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уважением, потребитель</w:t>
            </w:r>
          </w:p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вручении претензии</w:t>
            </w:r>
          </w:p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43DF0" w:rsidRPr="00A43DF0" w:rsidTr="00CB5DF0">
        <w:trPr>
          <w:trHeight w:val="323"/>
        </w:trPr>
        <w:tc>
          <w:tcPr>
            <w:tcW w:w="4068" w:type="dxa"/>
            <w:tcBorders>
              <w:top w:val="single" w:sz="4" w:space="0" w:color="auto"/>
            </w:tcBorders>
            <w:shd w:val="clear" w:color="auto" w:fill="auto"/>
          </w:tcPr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составления настоящей претензии)</w:t>
            </w:r>
          </w:p>
        </w:tc>
        <w:tc>
          <w:tcPr>
            <w:tcW w:w="1276" w:type="dxa"/>
          </w:tcPr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Ф. И. О. лица,</w:t>
            </w:r>
          </w:p>
        </w:tc>
      </w:tr>
      <w:tr w:rsidR="00A43DF0" w:rsidRPr="00A43DF0" w:rsidTr="00CB5DF0">
        <w:trPr>
          <w:trHeight w:val="328"/>
        </w:trPr>
        <w:tc>
          <w:tcPr>
            <w:tcW w:w="4068" w:type="dxa"/>
            <w:shd w:val="clear" w:color="auto" w:fill="auto"/>
          </w:tcPr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DF0" w:rsidRPr="00A43DF0" w:rsidTr="00CB5DF0">
        <w:trPr>
          <w:trHeight w:val="635"/>
        </w:trPr>
        <w:tc>
          <w:tcPr>
            <w:tcW w:w="4068" w:type="dxa"/>
            <w:tcBorders>
              <w:bottom w:val="single" w:sz="4" w:space="0" w:color="auto"/>
            </w:tcBorders>
            <w:shd w:val="clear" w:color="auto" w:fill="auto"/>
          </w:tcPr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 на принятие претензий от потребителей)</w:t>
            </w:r>
          </w:p>
        </w:tc>
      </w:tr>
      <w:tr w:rsidR="00A43DF0" w:rsidRPr="00A43DF0" w:rsidTr="00CB5DF0">
        <w:trPr>
          <w:cantSplit/>
          <w:trHeight w:val="176"/>
        </w:trPr>
        <w:tc>
          <w:tcPr>
            <w:tcW w:w="4068" w:type="dxa"/>
            <w:tcBorders>
              <w:top w:val="single" w:sz="4" w:space="0" w:color="auto"/>
            </w:tcBorders>
          </w:tcPr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276" w:type="dxa"/>
          </w:tcPr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tcBorders>
              <w:top w:val="single" w:sz="4" w:space="0" w:color="auto"/>
            </w:tcBorders>
            <w:shd w:val="clear" w:color="auto" w:fill="auto"/>
          </w:tcPr>
          <w:p w:rsidR="00A43DF0" w:rsidRPr="00A43DF0" w:rsidRDefault="00A43DF0" w:rsidP="00A43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принятия и подпись)</w:t>
            </w:r>
          </w:p>
        </w:tc>
      </w:tr>
    </w:tbl>
    <w:p w:rsidR="00A43DF0" w:rsidRPr="00A43DF0" w:rsidRDefault="00A43DF0" w:rsidP="00A43DF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0"/>
          <w:sz w:val="28"/>
          <w:szCs w:val="20"/>
          <w:lang w:eastAsia="ru-RU"/>
        </w:rPr>
      </w:pPr>
    </w:p>
    <w:p w:rsidR="00A43DF0" w:rsidRDefault="00A43DF0" w:rsidP="00B0199E">
      <w:pPr>
        <w:rPr>
          <w:rFonts w:ascii="Times New Roman" w:hAnsi="Times New Roman" w:cs="Times New Roman"/>
          <w:sz w:val="28"/>
          <w:szCs w:val="28"/>
        </w:rPr>
      </w:pPr>
    </w:p>
    <w:p w:rsidR="00B0199E" w:rsidRDefault="00B0199E" w:rsidP="00B0199E">
      <w:pPr>
        <w:rPr>
          <w:rFonts w:ascii="Times New Roman" w:hAnsi="Times New Roman" w:cs="Times New Roman"/>
          <w:sz w:val="28"/>
          <w:szCs w:val="28"/>
        </w:rPr>
      </w:pPr>
    </w:p>
    <w:p w:rsidR="00B20205" w:rsidRDefault="00B20205" w:rsidP="00B0199E">
      <w:pPr>
        <w:rPr>
          <w:rFonts w:ascii="Times New Roman" w:hAnsi="Times New Roman" w:cs="Times New Roman"/>
          <w:sz w:val="28"/>
          <w:szCs w:val="28"/>
        </w:rPr>
      </w:pPr>
    </w:p>
    <w:p w:rsidR="00B20205" w:rsidRDefault="00B20205" w:rsidP="00B0199E">
      <w:pPr>
        <w:rPr>
          <w:rFonts w:ascii="Times New Roman" w:hAnsi="Times New Roman" w:cs="Times New Roman"/>
          <w:sz w:val="28"/>
          <w:szCs w:val="28"/>
        </w:rPr>
      </w:pPr>
    </w:p>
    <w:p w:rsidR="00B20205" w:rsidRDefault="00B20205" w:rsidP="00B0199E">
      <w:pPr>
        <w:rPr>
          <w:rFonts w:ascii="Times New Roman" w:hAnsi="Times New Roman" w:cs="Times New Roman"/>
          <w:sz w:val="28"/>
          <w:szCs w:val="28"/>
        </w:rPr>
      </w:pPr>
    </w:p>
    <w:p w:rsidR="00B20205" w:rsidRDefault="00B20205" w:rsidP="00B20205">
      <w:pPr>
        <w:rPr>
          <w:rFonts w:ascii="Times New Roman" w:hAnsi="Times New Roman" w:cs="Times New Roman"/>
          <w:sz w:val="28"/>
          <w:szCs w:val="28"/>
        </w:rPr>
      </w:pPr>
    </w:p>
    <w:p w:rsidR="00B20205" w:rsidRPr="00B20205" w:rsidRDefault="00B20205" w:rsidP="00B2020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0205">
        <w:rPr>
          <w:rFonts w:ascii="Times New Roman" w:hAnsi="Times New Roman" w:cs="Times New Roman"/>
          <w:b/>
          <w:sz w:val="28"/>
          <w:szCs w:val="28"/>
        </w:rPr>
        <w:lastRenderedPageBreak/>
        <w:t>Сроки удовлетворения требований</w:t>
      </w:r>
    </w:p>
    <w:p w:rsidR="00B20205" w:rsidRPr="00B20205" w:rsidRDefault="00B20205" w:rsidP="00B20205">
      <w:pPr>
        <w:rPr>
          <w:rFonts w:ascii="Times New Roman" w:hAnsi="Times New Roman" w:cs="Times New Roman"/>
          <w:sz w:val="28"/>
          <w:szCs w:val="28"/>
        </w:rPr>
      </w:pPr>
      <w:r w:rsidRPr="00B20205">
        <w:rPr>
          <w:rFonts w:ascii="Times New Roman" w:hAnsi="Times New Roman" w:cs="Times New Roman"/>
          <w:sz w:val="28"/>
          <w:szCs w:val="28"/>
        </w:rPr>
        <w:t>Претензия подлежит рассмотрению исполнителем услуги в течение 10 дней со дня ее получения.</w:t>
      </w:r>
    </w:p>
    <w:p w:rsidR="00B20205" w:rsidRPr="00B20205" w:rsidRDefault="00B20205" w:rsidP="00B20205">
      <w:pPr>
        <w:rPr>
          <w:rFonts w:ascii="Times New Roman" w:hAnsi="Times New Roman" w:cs="Times New Roman"/>
          <w:sz w:val="28"/>
          <w:szCs w:val="28"/>
        </w:rPr>
      </w:pPr>
      <w:r w:rsidRPr="00B20205">
        <w:rPr>
          <w:rFonts w:ascii="Times New Roman" w:hAnsi="Times New Roman" w:cs="Times New Roman"/>
          <w:sz w:val="28"/>
          <w:szCs w:val="28"/>
        </w:rPr>
        <w:t xml:space="preserve">В случае нарушения установленных Законом о защите </w:t>
      </w:r>
      <w:proofErr w:type="gramStart"/>
      <w:r w:rsidRPr="00B20205">
        <w:rPr>
          <w:rFonts w:ascii="Times New Roman" w:hAnsi="Times New Roman" w:cs="Times New Roman"/>
          <w:sz w:val="28"/>
          <w:szCs w:val="28"/>
        </w:rPr>
        <w:t>прав потребителей сроков удовлетворения требований потребителя</w:t>
      </w:r>
      <w:proofErr w:type="gramEnd"/>
      <w:r w:rsidRPr="00B20205">
        <w:rPr>
          <w:rFonts w:ascii="Times New Roman" w:hAnsi="Times New Roman" w:cs="Times New Roman"/>
          <w:sz w:val="28"/>
          <w:szCs w:val="28"/>
        </w:rPr>
        <w:t xml:space="preserve"> исполнитель уплачивает потребителю за каждый день просрочки неустойку (пеню) в размере 3 % цены оказания услуги (пункт 5 статьи 28, пункт 3 статьи 31 Закона о защите прав потребителей).</w:t>
      </w:r>
    </w:p>
    <w:p w:rsidR="00B20205" w:rsidRPr="00B20205" w:rsidRDefault="00B20205" w:rsidP="00B20205">
      <w:pPr>
        <w:rPr>
          <w:rFonts w:ascii="Times New Roman" w:hAnsi="Times New Roman" w:cs="Times New Roman"/>
          <w:sz w:val="28"/>
          <w:szCs w:val="28"/>
        </w:rPr>
      </w:pPr>
    </w:p>
    <w:p w:rsidR="00B20205" w:rsidRPr="00B20205" w:rsidRDefault="00B20205" w:rsidP="00B20205">
      <w:pPr>
        <w:rPr>
          <w:rFonts w:ascii="Times New Roman" w:hAnsi="Times New Roman" w:cs="Times New Roman"/>
          <w:sz w:val="28"/>
          <w:szCs w:val="28"/>
        </w:rPr>
      </w:pPr>
      <w:r w:rsidRPr="00B20205">
        <w:rPr>
          <w:rFonts w:ascii="Times New Roman" w:hAnsi="Times New Roman" w:cs="Times New Roman"/>
          <w:sz w:val="28"/>
          <w:szCs w:val="28"/>
        </w:rPr>
        <w:t>В случае неудовлетворения моих требований в добровольном порядке в установленный срок буду вынужде</w:t>
      </w:r>
      <w:proofErr w:type="gramStart"/>
      <w:r w:rsidRPr="00B2020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B20205">
        <w:rPr>
          <w:rFonts w:ascii="Times New Roman" w:hAnsi="Times New Roman" w:cs="Times New Roman"/>
          <w:sz w:val="28"/>
          <w:szCs w:val="28"/>
        </w:rPr>
        <w:t>-а) обратиться за защитой своих нарушенных прав в суд с дополнительными требованиями, предусмотренными Законом о защите прав потребителей: об уплате неустойки за нарушение срока удовлетворения претензионного требования (статьи 28, 31), о компенсации морального вреда (статья 15), о взыскании штрафа за несоблюдение в добровольном порядке удовлетворения требований потребителя (пункт 6 статьи 13).</w:t>
      </w:r>
    </w:p>
    <w:p w:rsidR="00B20205" w:rsidRPr="00B20205" w:rsidRDefault="00B20205" w:rsidP="00B20205">
      <w:pPr>
        <w:rPr>
          <w:rFonts w:ascii="Times New Roman" w:hAnsi="Times New Roman" w:cs="Times New Roman"/>
          <w:sz w:val="28"/>
          <w:szCs w:val="28"/>
        </w:rPr>
      </w:pPr>
    </w:p>
    <w:p w:rsidR="00B20205" w:rsidRPr="00B20205" w:rsidRDefault="00B20205" w:rsidP="00B20205">
      <w:pPr>
        <w:rPr>
          <w:rFonts w:ascii="Times New Roman" w:hAnsi="Times New Roman" w:cs="Times New Roman"/>
          <w:b/>
          <w:sz w:val="28"/>
          <w:szCs w:val="28"/>
        </w:rPr>
      </w:pPr>
      <w:r w:rsidRPr="00B20205">
        <w:rPr>
          <w:rFonts w:ascii="Times New Roman" w:hAnsi="Times New Roman" w:cs="Times New Roman"/>
          <w:b/>
          <w:sz w:val="28"/>
          <w:szCs w:val="28"/>
        </w:rPr>
        <w:t>Порядок направления претензии</w:t>
      </w:r>
    </w:p>
    <w:p w:rsidR="00B20205" w:rsidRPr="00B20205" w:rsidRDefault="00B20205" w:rsidP="00B20205">
      <w:pPr>
        <w:rPr>
          <w:rFonts w:ascii="Times New Roman" w:hAnsi="Times New Roman" w:cs="Times New Roman"/>
          <w:sz w:val="28"/>
          <w:szCs w:val="28"/>
        </w:rPr>
      </w:pPr>
    </w:p>
    <w:p w:rsidR="00B20205" w:rsidRDefault="00B20205" w:rsidP="00B20205">
      <w:pPr>
        <w:rPr>
          <w:rFonts w:ascii="Times New Roman" w:hAnsi="Times New Roman" w:cs="Times New Roman"/>
          <w:sz w:val="28"/>
          <w:szCs w:val="28"/>
        </w:rPr>
      </w:pPr>
      <w:r w:rsidRPr="00B20205">
        <w:rPr>
          <w:rFonts w:ascii="Times New Roman" w:hAnsi="Times New Roman" w:cs="Times New Roman"/>
          <w:sz w:val="28"/>
          <w:szCs w:val="28"/>
        </w:rPr>
        <w:t>Один экземпляр претензии вручается исполнителю (лично, через канцелярию, секретаря и т.д.). На втором экземпляре, который остается у потребителя, делается отметка о вручении. Претензия может быть направлена в адрес исполнителя заказным письмом с уведомлением о вручении, электронной почтой.</w:t>
      </w:r>
    </w:p>
    <w:p w:rsidR="00B20205" w:rsidRDefault="00B20205" w:rsidP="00B0199E">
      <w:pPr>
        <w:rPr>
          <w:rFonts w:ascii="Times New Roman" w:hAnsi="Times New Roman" w:cs="Times New Roman"/>
          <w:sz w:val="28"/>
          <w:szCs w:val="28"/>
        </w:rPr>
      </w:pPr>
    </w:p>
    <w:p w:rsidR="00B20205" w:rsidRDefault="00B20205" w:rsidP="00B0199E">
      <w:pPr>
        <w:rPr>
          <w:rFonts w:ascii="Times New Roman" w:hAnsi="Times New Roman" w:cs="Times New Roman"/>
          <w:sz w:val="28"/>
          <w:szCs w:val="28"/>
        </w:rPr>
      </w:pPr>
    </w:p>
    <w:p w:rsidR="00B20205" w:rsidRDefault="00B20205" w:rsidP="00B0199E">
      <w:pPr>
        <w:rPr>
          <w:rFonts w:ascii="Times New Roman" w:hAnsi="Times New Roman" w:cs="Times New Roman"/>
          <w:sz w:val="28"/>
          <w:szCs w:val="28"/>
        </w:rPr>
      </w:pPr>
    </w:p>
    <w:p w:rsidR="00B20205" w:rsidRDefault="00B20205" w:rsidP="00B0199E">
      <w:pPr>
        <w:rPr>
          <w:rFonts w:ascii="Times New Roman" w:hAnsi="Times New Roman" w:cs="Times New Roman"/>
          <w:sz w:val="28"/>
          <w:szCs w:val="28"/>
        </w:rPr>
      </w:pPr>
    </w:p>
    <w:p w:rsidR="00B20205" w:rsidRDefault="00B20205" w:rsidP="00B0199E">
      <w:pPr>
        <w:rPr>
          <w:rFonts w:ascii="Times New Roman" w:hAnsi="Times New Roman" w:cs="Times New Roman"/>
          <w:sz w:val="28"/>
          <w:szCs w:val="28"/>
        </w:rPr>
      </w:pPr>
    </w:p>
    <w:p w:rsidR="00B20205" w:rsidRDefault="00B20205" w:rsidP="00B0199E">
      <w:pPr>
        <w:rPr>
          <w:rFonts w:ascii="Times New Roman" w:hAnsi="Times New Roman" w:cs="Times New Roman"/>
          <w:sz w:val="28"/>
          <w:szCs w:val="28"/>
        </w:rPr>
      </w:pPr>
    </w:p>
    <w:p w:rsidR="00B20205" w:rsidRDefault="00B20205" w:rsidP="00B0199E">
      <w:pPr>
        <w:rPr>
          <w:rFonts w:ascii="Times New Roman" w:hAnsi="Times New Roman" w:cs="Times New Roman"/>
          <w:sz w:val="28"/>
          <w:szCs w:val="28"/>
        </w:rPr>
      </w:pPr>
    </w:p>
    <w:sectPr w:rsidR="00B20205" w:rsidSect="00BE35E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F4D"/>
    <w:multiLevelType w:val="hybridMultilevel"/>
    <w:tmpl w:val="E7BCCDE0"/>
    <w:lvl w:ilvl="0" w:tplc="8BB2CF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F3244"/>
    <w:multiLevelType w:val="hybridMultilevel"/>
    <w:tmpl w:val="1FAC72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6E259BF"/>
    <w:multiLevelType w:val="hybridMultilevel"/>
    <w:tmpl w:val="6FBCD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5B"/>
    <w:rsid w:val="004340C0"/>
    <w:rsid w:val="004769AF"/>
    <w:rsid w:val="00497D4F"/>
    <w:rsid w:val="00585714"/>
    <w:rsid w:val="00757FEB"/>
    <w:rsid w:val="008D127E"/>
    <w:rsid w:val="00934D26"/>
    <w:rsid w:val="0095191E"/>
    <w:rsid w:val="009804B7"/>
    <w:rsid w:val="00A05BAC"/>
    <w:rsid w:val="00A43DF0"/>
    <w:rsid w:val="00B0199E"/>
    <w:rsid w:val="00B06157"/>
    <w:rsid w:val="00B20205"/>
    <w:rsid w:val="00B43DEF"/>
    <w:rsid w:val="00B50C50"/>
    <w:rsid w:val="00BE35E1"/>
    <w:rsid w:val="00C52E64"/>
    <w:rsid w:val="00D36422"/>
    <w:rsid w:val="00D823A4"/>
    <w:rsid w:val="00DD2E38"/>
    <w:rsid w:val="00E85110"/>
    <w:rsid w:val="00EB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19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9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E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1E5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019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19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B0199E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9519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19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9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E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1E5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019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19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B0199E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9519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Пучковский Андрей Евгеньевич</dc:creator>
  <cp:lastModifiedBy>Шестова О.В.</cp:lastModifiedBy>
  <cp:revision>3</cp:revision>
  <cp:lastPrinted>2023-05-23T14:43:00Z</cp:lastPrinted>
  <dcterms:created xsi:type="dcterms:W3CDTF">2023-07-31T01:46:00Z</dcterms:created>
  <dcterms:modified xsi:type="dcterms:W3CDTF">2023-07-31T04:06:00Z</dcterms:modified>
</cp:coreProperties>
</file>